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195A" w14:textId="4AF5D182" w:rsidR="004F705E" w:rsidRDefault="004F705E" w:rsidP="004F705E">
      <w:pPr>
        <w:pStyle w:val="NoSpacing"/>
      </w:pPr>
      <w:r>
        <w:t>2025</w:t>
      </w:r>
      <w:r>
        <w:t>-</w:t>
      </w:r>
      <w:r>
        <w:t>26 ACADEMIC YEAR</w:t>
      </w:r>
    </w:p>
    <w:p w14:paraId="5AE25ECC" w14:textId="14C56C8B" w:rsidR="004F705E" w:rsidRDefault="004F705E" w:rsidP="004F705E">
      <w:pPr>
        <w:pStyle w:val="NoSpacing"/>
      </w:pPr>
      <w:r>
        <w:t xml:space="preserve">EMU STUDENT </w:t>
      </w:r>
      <w:r>
        <w:t xml:space="preserve">REPRESENTATIVE </w:t>
      </w:r>
      <w:r>
        <w:t>COUNCIL ELECTION GUIDELINES</w:t>
      </w:r>
    </w:p>
    <w:p w14:paraId="2CD4E6C8" w14:textId="77777777" w:rsidR="004F705E" w:rsidRDefault="004F705E" w:rsidP="004F705E">
      <w:pPr>
        <w:pStyle w:val="NoSpacing"/>
      </w:pPr>
    </w:p>
    <w:p w14:paraId="0873CF08" w14:textId="3D52E339" w:rsidR="004F705E" w:rsidRDefault="004F705E" w:rsidP="004F705E">
      <w:r>
        <w:t>In the Student Council elections to be held for the 2025</w:t>
      </w:r>
      <w:r>
        <w:t>-</w:t>
      </w:r>
      <w:r>
        <w:t>26 Academic Year, all registered associate and undergraduate students who meet the eligibility requirements may submit their candidacy to serve for one academic year.</w:t>
      </w:r>
    </w:p>
    <w:p w14:paraId="134333D2" w14:textId="3285F07F" w:rsidR="004F705E" w:rsidRDefault="004F705E" w:rsidP="004F705E">
      <w:r>
        <w:t xml:space="preserve">Candidates for Student Representative </w:t>
      </w:r>
      <w:r>
        <w:t>Council</w:t>
      </w:r>
      <w:r>
        <w:t xml:space="preserve"> must meet the following criteria:</w:t>
      </w:r>
    </w:p>
    <w:p w14:paraId="1427B0BF" w14:textId="77777777" w:rsidR="004F705E" w:rsidRDefault="004F705E" w:rsidP="004F705E">
      <w:r>
        <w:t>(a) They must be a registered student of the Faculty or School they wish to represent.</w:t>
      </w:r>
    </w:p>
    <w:p w14:paraId="51B43E5E" w14:textId="1504CA02" w:rsidR="004F705E" w:rsidRDefault="004F705E" w:rsidP="004F705E">
      <w:r>
        <w:t xml:space="preserve">(b) </w:t>
      </w:r>
      <w:r>
        <w:t>Candidates must</w:t>
      </w:r>
      <w:r>
        <w:t xml:space="preserve"> have a minimum CGPA of 2.50. No GPA requirement applies to candidates from the School of Foreign Languages and English Preparatory School.</w:t>
      </w:r>
    </w:p>
    <w:p w14:paraId="0AC971B8" w14:textId="77777777" w:rsidR="004F705E" w:rsidRDefault="004F705E" w:rsidP="004F705E">
      <w:r>
        <w:t>(c) Summer term GPAs are not considered in the assessment of eligibility.</w:t>
      </w:r>
    </w:p>
    <w:p w14:paraId="6D1C63F3" w14:textId="77777777" w:rsidR="004F705E" w:rsidRDefault="004F705E" w:rsidP="004F705E">
      <w:r>
        <w:t>(d) They must not have received any disciplinary sanction.</w:t>
      </w:r>
    </w:p>
    <w:p w14:paraId="753365BF" w14:textId="77777777" w:rsidR="004F705E" w:rsidRDefault="004F705E" w:rsidP="004F705E">
      <w:r>
        <w:t>(e) Their period of study at the University (excluding the English Preparatory School) must not exceed the normal duration of study.</w:t>
      </w:r>
    </w:p>
    <w:p w14:paraId="4FD355FC" w14:textId="77777777" w:rsidR="004F705E" w:rsidRDefault="004F705E" w:rsidP="004F705E">
      <w:r>
        <w:t>(f) They must not have a criminal record.</w:t>
      </w:r>
    </w:p>
    <w:p w14:paraId="7996794A" w14:textId="77777777" w:rsidR="004F705E" w:rsidRDefault="004F705E" w:rsidP="004F705E">
      <w:r>
        <w:t>(g) They must not hold membership or an active position in any political party.</w:t>
      </w:r>
    </w:p>
    <w:p w14:paraId="1CB7F66F" w14:textId="77777777" w:rsidR="004F705E" w:rsidRDefault="004F705E" w:rsidP="004F705E">
      <w:r>
        <w:t>(h) They must be a member of at least one student club or must have actively participated in at least one community-oriented activity.</w:t>
      </w:r>
    </w:p>
    <w:p w14:paraId="38347D7D" w14:textId="0E3D6981" w:rsidR="004F705E" w:rsidRDefault="004F705E" w:rsidP="004F705E">
      <w:r>
        <w:t xml:space="preserve">A representative who takes an approved leave of </w:t>
      </w:r>
      <w:r>
        <w:t>absence or</w:t>
      </w:r>
      <w:r>
        <w:t xml:space="preserve"> receives a disciplinary sanction after election automatically loses their representative status and associated responsibilities. In such cases, the candidate who received the second highest number of votes shall assume the role of representative.</w:t>
      </w:r>
    </w:p>
    <w:p w14:paraId="4838856D" w14:textId="4EA54D58" w:rsidR="004F705E" w:rsidRDefault="004F705E" w:rsidP="004F705E">
      <w:r>
        <w:t xml:space="preserve">Students who have only one semester left until graduation from their </w:t>
      </w:r>
      <w:r>
        <w:t>faculty</w:t>
      </w:r>
      <w:r>
        <w:t xml:space="preserve"> or School are not eligible to run in the elections.</w:t>
      </w:r>
    </w:p>
    <w:p w14:paraId="716BAF91" w14:textId="11E2DD34" w:rsidR="004F705E" w:rsidRDefault="004F705E" w:rsidP="004F705E">
      <w:r>
        <w:t xml:space="preserve">To be eligible to represent the School of Foreign Languages and English Preparatory School, a student must have been enrolled in the </w:t>
      </w:r>
      <w:r>
        <w:t>school</w:t>
      </w:r>
      <w:r>
        <w:t xml:space="preserve"> for at least two semesters. Students who are eligible to transfer to their departments at the end of the Fall semester (those taking EPS 103 – EPS 104) cannot run as candidates for the English Preparatory School Representative.</w:t>
      </w:r>
    </w:p>
    <w:p w14:paraId="1323DDA2" w14:textId="3AE2DC9C" w:rsidR="004F705E" w:rsidRDefault="004F705E" w:rsidP="004F705E">
      <w:r>
        <w:t>Students intending to run for the Student Council elections are required to review the EMU Student Council Regulations (click here) thoroughly and ensure they understand all responsibilities associated with the position.</w:t>
      </w:r>
    </w:p>
    <w:sectPr w:rsidR="004F7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5E"/>
    <w:rsid w:val="002851C6"/>
    <w:rsid w:val="004F705E"/>
    <w:rsid w:val="00DD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BFAB"/>
  <w15:chartTrackingRefBased/>
  <w15:docId w15:val="{8FF8913C-DF9B-4D6C-A61B-B136D2C6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05E"/>
    <w:rPr>
      <w:rFonts w:eastAsiaTheme="majorEastAsia" w:cstheme="majorBidi"/>
      <w:color w:val="272727" w:themeColor="text1" w:themeTint="D8"/>
    </w:rPr>
  </w:style>
  <w:style w:type="paragraph" w:styleId="Title">
    <w:name w:val="Title"/>
    <w:basedOn w:val="Normal"/>
    <w:next w:val="Normal"/>
    <w:link w:val="TitleChar"/>
    <w:uiPriority w:val="10"/>
    <w:qFormat/>
    <w:rsid w:val="004F7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05E"/>
    <w:pPr>
      <w:spacing w:before="160"/>
      <w:jc w:val="center"/>
    </w:pPr>
    <w:rPr>
      <w:i/>
      <w:iCs/>
      <w:color w:val="404040" w:themeColor="text1" w:themeTint="BF"/>
    </w:rPr>
  </w:style>
  <w:style w:type="character" w:customStyle="1" w:styleId="QuoteChar">
    <w:name w:val="Quote Char"/>
    <w:basedOn w:val="DefaultParagraphFont"/>
    <w:link w:val="Quote"/>
    <w:uiPriority w:val="29"/>
    <w:rsid w:val="004F705E"/>
    <w:rPr>
      <w:i/>
      <w:iCs/>
      <w:color w:val="404040" w:themeColor="text1" w:themeTint="BF"/>
    </w:rPr>
  </w:style>
  <w:style w:type="paragraph" w:styleId="ListParagraph">
    <w:name w:val="List Paragraph"/>
    <w:basedOn w:val="Normal"/>
    <w:uiPriority w:val="34"/>
    <w:qFormat/>
    <w:rsid w:val="004F705E"/>
    <w:pPr>
      <w:ind w:left="720"/>
      <w:contextualSpacing/>
    </w:pPr>
  </w:style>
  <w:style w:type="character" w:styleId="IntenseEmphasis">
    <w:name w:val="Intense Emphasis"/>
    <w:basedOn w:val="DefaultParagraphFont"/>
    <w:uiPriority w:val="21"/>
    <w:qFormat/>
    <w:rsid w:val="004F705E"/>
    <w:rPr>
      <w:i/>
      <w:iCs/>
      <w:color w:val="0F4761" w:themeColor="accent1" w:themeShade="BF"/>
    </w:rPr>
  </w:style>
  <w:style w:type="paragraph" w:styleId="IntenseQuote">
    <w:name w:val="Intense Quote"/>
    <w:basedOn w:val="Normal"/>
    <w:next w:val="Normal"/>
    <w:link w:val="IntenseQuoteChar"/>
    <w:uiPriority w:val="30"/>
    <w:qFormat/>
    <w:rsid w:val="004F7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05E"/>
    <w:rPr>
      <w:i/>
      <w:iCs/>
      <w:color w:val="0F4761" w:themeColor="accent1" w:themeShade="BF"/>
    </w:rPr>
  </w:style>
  <w:style w:type="character" w:styleId="IntenseReference">
    <w:name w:val="Intense Reference"/>
    <w:basedOn w:val="DefaultParagraphFont"/>
    <w:uiPriority w:val="32"/>
    <w:qFormat/>
    <w:rsid w:val="004F705E"/>
    <w:rPr>
      <w:b/>
      <w:bCs/>
      <w:smallCaps/>
      <w:color w:val="0F4761" w:themeColor="accent1" w:themeShade="BF"/>
      <w:spacing w:val="5"/>
    </w:rPr>
  </w:style>
  <w:style w:type="paragraph" w:styleId="NoSpacing">
    <w:name w:val="No Spacing"/>
    <w:uiPriority w:val="1"/>
    <w:qFormat/>
    <w:rsid w:val="004F7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8E8D5A9B4CB4EBB6A6F99BA25BEBF" ma:contentTypeVersion="1" ma:contentTypeDescription="Create a new document." ma:contentTypeScope="" ma:versionID="ed875a5721f4dae218768c1af0a4dd73">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EEBE4C-FCDE-4AC7-B01D-DD93F74532AF}"/>
</file>

<file path=customXml/itemProps2.xml><?xml version="1.0" encoding="utf-8"?>
<ds:datastoreItem xmlns:ds="http://schemas.openxmlformats.org/officeDocument/2006/customXml" ds:itemID="{364AA63C-0A9B-4A70-B1EB-1E067E847B55}"/>
</file>

<file path=customXml/itemProps3.xml><?xml version="1.0" encoding="utf-8"?>
<ds:datastoreItem xmlns:ds="http://schemas.openxmlformats.org/officeDocument/2006/customXml" ds:itemID="{C3E4B1B1-F163-47B0-AD97-9E8E237012A8}"/>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Cemal</dc:creator>
  <cp:keywords/>
  <dc:description/>
  <cp:lastModifiedBy>Cemal</cp:lastModifiedBy>
  <cp:revision>2</cp:revision>
  <dcterms:created xsi:type="dcterms:W3CDTF">2025-12-16T13:30:00Z</dcterms:created>
  <dcterms:modified xsi:type="dcterms:W3CDTF">2025-12-16T13:30:00Z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0x0101002D08E8D5A9B4CB4EBB6A6F99BA25BEBF</vt:lpwstr>
  </property>
</Properties>
</file>